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CA" w:rsidRPr="001339CA" w:rsidRDefault="001339CA" w:rsidP="001339C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noProof/>
          <w:sz w:val="24"/>
          <w:szCs w:val="24"/>
          <w:lang w:eastAsia="it-IT"/>
        </w:rPr>
        <w:drawing>
          <wp:inline distT="0" distB="0" distL="0" distR="0">
            <wp:extent cx="704850" cy="800100"/>
            <wp:effectExtent l="0" t="0" r="0" b="0"/>
            <wp:docPr id="1" name="Immagine 1" descr="Nuova 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ova imma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9CA" w:rsidRPr="001339CA" w:rsidRDefault="001339CA" w:rsidP="001339CA">
      <w:pPr>
        <w:spacing w:after="0" w:line="240" w:lineRule="auto"/>
        <w:rPr>
          <w:rFonts w:ascii="Calibri" w:eastAsia="Times New Roman" w:hAnsi="Calibri" w:cs="Arial"/>
          <w:sz w:val="16"/>
          <w:szCs w:val="24"/>
          <w:lang w:eastAsia="it-IT"/>
        </w:rPr>
      </w:pPr>
      <w:r w:rsidRPr="001339CA">
        <w:rPr>
          <w:rFonts w:ascii="Calibri" w:eastAsia="Times New Roman" w:hAnsi="Calibri" w:cs="Arial"/>
          <w:sz w:val="16"/>
          <w:szCs w:val="24"/>
          <w:lang w:eastAsia="it-IT"/>
        </w:rPr>
        <w:t>ORDINE PROVINCIALE DEI MEDICI CHIRURGHI E</w:t>
      </w:r>
    </w:p>
    <w:p w:rsidR="001339CA" w:rsidRPr="001339CA" w:rsidRDefault="001339CA" w:rsidP="001339CA">
      <w:pPr>
        <w:spacing w:after="0" w:line="240" w:lineRule="auto"/>
        <w:rPr>
          <w:rFonts w:ascii="Calibri" w:eastAsia="Times New Roman" w:hAnsi="Calibri" w:cs="Arial"/>
          <w:sz w:val="16"/>
          <w:szCs w:val="24"/>
          <w:lang w:eastAsia="it-IT"/>
        </w:rPr>
      </w:pPr>
      <w:r w:rsidRPr="001339CA">
        <w:rPr>
          <w:rFonts w:ascii="Calibri" w:eastAsia="Times New Roman" w:hAnsi="Calibri" w:cs="Arial"/>
          <w:sz w:val="16"/>
          <w:szCs w:val="24"/>
          <w:lang w:eastAsia="it-IT"/>
        </w:rPr>
        <w:t>DEGLI ODONTOIATRI  DI VENEZIA</w:t>
      </w:r>
    </w:p>
    <w:p w:rsidR="001339CA" w:rsidRDefault="001339CA"/>
    <w:p w:rsidR="001339CA" w:rsidRDefault="001339CA"/>
    <w:p w:rsidR="00954DD4" w:rsidRDefault="00954DD4">
      <w:r>
        <w:t>Gettone di presenza</w:t>
      </w:r>
    </w:p>
    <w:p w:rsidR="001339CA" w:rsidRDefault="001339CA">
      <w:r>
        <w:t>Dott.</w:t>
      </w:r>
      <w:r w:rsidR="00F10482">
        <w:t xml:space="preserve">ssa Ornella </w:t>
      </w:r>
      <w:proofErr w:type="spellStart"/>
      <w:r w:rsidR="00F10482">
        <w:t>Mnacin</w:t>
      </w:r>
      <w:proofErr w:type="spellEnd"/>
    </w:p>
    <w:p w:rsidR="001339CA" w:rsidRDefault="001339C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13"/>
        <w:gridCol w:w="7214"/>
      </w:tblGrid>
      <w:tr w:rsidR="000239DC" w:rsidTr="001339CA">
        <w:tc>
          <w:tcPr>
            <w:tcW w:w="7213" w:type="dxa"/>
          </w:tcPr>
          <w:p w:rsidR="000239DC" w:rsidRDefault="000239DC" w:rsidP="000239DC">
            <w:r>
              <w:t>Secondo semestre 201</w:t>
            </w:r>
            <w:r>
              <w:t>7</w:t>
            </w:r>
          </w:p>
          <w:p w:rsidR="000239DC" w:rsidRDefault="000239DC" w:rsidP="000239DC">
            <w:r>
              <w:t>lordo</w:t>
            </w:r>
          </w:p>
        </w:tc>
        <w:tc>
          <w:tcPr>
            <w:tcW w:w="7214" w:type="dxa"/>
          </w:tcPr>
          <w:p w:rsidR="000239DC" w:rsidRDefault="000239DC" w:rsidP="00F10482">
            <w:r>
              <w:t>€   472,13</w:t>
            </w:r>
          </w:p>
        </w:tc>
      </w:tr>
      <w:tr w:rsidR="001339CA" w:rsidTr="001339CA">
        <w:tc>
          <w:tcPr>
            <w:tcW w:w="7213" w:type="dxa"/>
          </w:tcPr>
          <w:p w:rsidR="001339CA" w:rsidRDefault="001339CA">
            <w:r>
              <w:t>Primo semestre 2018</w:t>
            </w:r>
          </w:p>
          <w:p w:rsidR="00F401C4" w:rsidRDefault="00F401C4">
            <w:r>
              <w:t>lordo</w:t>
            </w:r>
          </w:p>
        </w:tc>
        <w:tc>
          <w:tcPr>
            <w:tcW w:w="7214" w:type="dxa"/>
          </w:tcPr>
          <w:p w:rsidR="001339CA" w:rsidRDefault="000631F0" w:rsidP="00F10482">
            <w:r>
              <w:t xml:space="preserve">€ </w:t>
            </w:r>
            <w:r w:rsidR="000239DC">
              <w:t>1.070,82</w:t>
            </w:r>
          </w:p>
        </w:tc>
      </w:tr>
      <w:tr w:rsidR="000631F0" w:rsidTr="001339CA">
        <w:tc>
          <w:tcPr>
            <w:tcW w:w="7213" w:type="dxa"/>
          </w:tcPr>
          <w:p w:rsidR="000631F0" w:rsidRDefault="000631F0">
            <w:r>
              <w:t>Secondo semestre 2018</w:t>
            </w:r>
          </w:p>
          <w:p w:rsidR="000631F0" w:rsidRDefault="000631F0">
            <w:r>
              <w:t>lordo</w:t>
            </w:r>
          </w:p>
        </w:tc>
        <w:tc>
          <w:tcPr>
            <w:tcW w:w="7214" w:type="dxa"/>
          </w:tcPr>
          <w:p w:rsidR="000631F0" w:rsidRDefault="000631F0" w:rsidP="00F10482">
            <w:r>
              <w:t xml:space="preserve">€ </w:t>
            </w:r>
            <w:r w:rsidR="000239DC">
              <w:t xml:space="preserve">  400</w:t>
            </w:r>
          </w:p>
        </w:tc>
      </w:tr>
      <w:tr w:rsidR="001339CA" w:rsidTr="001339CA">
        <w:tc>
          <w:tcPr>
            <w:tcW w:w="7213" w:type="dxa"/>
          </w:tcPr>
          <w:p w:rsidR="001339CA" w:rsidRDefault="001339CA">
            <w:r>
              <w:t>Tot.</w:t>
            </w:r>
            <w:r w:rsidR="00F401C4">
              <w:t xml:space="preserve"> lordo p</w:t>
            </w:r>
            <w:r>
              <w:t>ercepito nel corso del 2018</w:t>
            </w:r>
          </w:p>
          <w:p w:rsidR="00F401C4" w:rsidRDefault="00F401C4"/>
        </w:tc>
        <w:tc>
          <w:tcPr>
            <w:tcW w:w="7214" w:type="dxa"/>
          </w:tcPr>
          <w:p w:rsidR="001339CA" w:rsidRDefault="000631F0" w:rsidP="00F10482">
            <w:r>
              <w:t>€</w:t>
            </w:r>
            <w:r w:rsidR="000239DC">
              <w:t xml:space="preserve"> 1.942,95</w:t>
            </w:r>
            <w:bookmarkStart w:id="0" w:name="_GoBack"/>
            <w:bookmarkEnd w:id="0"/>
          </w:p>
        </w:tc>
      </w:tr>
    </w:tbl>
    <w:p w:rsidR="001339CA" w:rsidRDefault="001339CA"/>
    <w:sectPr w:rsidR="001339CA" w:rsidSect="001339C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9CA"/>
    <w:rsid w:val="000239DC"/>
    <w:rsid w:val="000631F0"/>
    <w:rsid w:val="001339CA"/>
    <w:rsid w:val="00243755"/>
    <w:rsid w:val="00954DD4"/>
    <w:rsid w:val="00BF5EFC"/>
    <w:rsid w:val="00D34557"/>
    <w:rsid w:val="00EF59DC"/>
    <w:rsid w:val="00F10482"/>
    <w:rsid w:val="00F4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33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3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33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3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3</cp:revision>
  <dcterms:created xsi:type="dcterms:W3CDTF">2019-03-25T14:35:00Z</dcterms:created>
  <dcterms:modified xsi:type="dcterms:W3CDTF">2019-03-28T09:30:00Z</dcterms:modified>
</cp:coreProperties>
</file>